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F8" w:rsidRDefault="00957EF8" w:rsidP="00957E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 мероприятий на текущий месяц</w:t>
      </w:r>
    </w:p>
    <w:p w:rsidR="00957EF8" w:rsidRDefault="00957EF8" w:rsidP="00957E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СЕНТЯБРЬ</w:t>
      </w:r>
    </w:p>
    <w:p w:rsidR="00957EF8" w:rsidRDefault="00957EF8" w:rsidP="00957E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379"/>
        <w:gridCol w:w="8106"/>
      </w:tblGrid>
      <w:tr w:rsidR="00957EF8" w:rsidRPr="00970DF6" w:rsidTr="00957EF8">
        <w:trPr>
          <w:trHeight w:val="5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Ме</w:t>
            </w:r>
            <w:proofErr w:type="spellEnd"/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957EF8" w:rsidRPr="00970DF6" w:rsidTr="00957EF8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Default="00957EF8" w:rsidP="00957E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7EF8" w:rsidRDefault="00957EF8" w:rsidP="00957E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7EF8" w:rsidRPr="00F9195C" w:rsidRDefault="00957EF8" w:rsidP="00957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DF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70D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  <w:u w:val="single"/>
              </w:rPr>
              <w:t>Инструктаж по ТБ</w:t>
            </w:r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 xml:space="preserve"> «Зачем нужно знать и точно соблюдать правила уличного движения»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познакомит детей с основными правилами уличного движения. Объяснить, как опасно нарушать их.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Рассматривание иллюстраций, книг, плакатов.</w:t>
            </w:r>
          </w:p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Строительные игры «Улица города».</w:t>
            </w:r>
          </w:p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детям рисовать красные и зелёные круги.</w:t>
            </w:r>
          </w:p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игра «Водители».</w:t>
            </w:r>
          </w:p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Выполнение детьми тематических заданий.</w:t>
            </w:r>
          </w:p>
          <w:p w:rsidR="00957EF8" w:rsidRPr="00970DF6" w:rsidRDefault="00957EF8" w:rsidP="00203D8F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Тематические беседы.</w:t>
            </w:r>
          </w:p>
        </w:tc>
      </w:tr>
      <w:tr w:rsidR="00957EF8" w:rsidRPr="00970DF6" w:rsidTr="00957EF8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49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Ср</w:t>
            </w:r>
            <w:proofErr w:type="gramEnd"/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Гр.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0DF6">
              <w:rPr>
                <w:rFonts w:ascii="Times New Roman" w:hAnsi="Times New Roman"/>
                <w:sz w:val="24"/>
                <w:szCs w:val="24"/>
                <w:u w:val="single"/>
              </w:rPr>
              <w:t>Инструктаж по ТБ.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>«Знакомство с улицей»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957EF8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957EF8" w:rsidRPr="00970DF6" w:rsidRDefault="00957EF8" w:rsidP="00957EF8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3. Беседа с детьми о том, как они добираются до детского сада.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 xml:space="preserve">4. Упражнения на макете и </w:t>
            </w:r>
            <w:proofErr w:type="spellStart"/>
            <w:r w:rsidRPr="00970DF6">
              <w:rPr>
                <w:rFonts w:ascii="Times New Roman" w:hAnsi="Times New Roman"/>
                <w:sz w:val="24"/>
                <w:szCs w:val="24"/>
              </w:rPr>
              <w:t>фланелеграфе</w:t>
            </w:r>
            <w:proofErr w:type="spellEnd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5. Строительные игры «Построй улицу», «Собери машину»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6. Беседы с рассматриванием иллюстраций.</w:t>
            </w:r>
          </w:p>
        </w:tc>
      </w:tr>
      <w:tr w:rsidR="00957EF8" w:rsidRPr="00970DF6" w:rsidTr="00957EF8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Ст.</w:t>
            </w:r>
          </w:p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Гр.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0DF6">
              <w:rPr>
                <w:rFonts w:ascii="Times New Roman" w:hAnsi="Times New Roman"/>
                <w:sz w:val="24"/>
                <w:szCs w:val="24"/>
                <w:u w:val="single"/>
              </w:rPr>
              <w:t>Инструктаж по ТБ.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 xml:space="preserve"> «Прогулка по городу»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Продолжать ориентироваться  в ближайшем к детскому саду микрорайоне, разбираться в этой схеме.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Д/ и «Наша улица»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Дискуссия на тему «Чем опасен стоящий на проезжей части транспорт»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/и «Ориентирование»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Упражнения на макете.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Закрепление с детьми их домашних адресов.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Работа со схемами маршрута детей от дома до детского сада.</w:t>
            </w:r>
          </w:p>
          <w:p w:rsidR="00957EF8" w:rsidRPr="00970DF6" w:rsidRDefault="00957EF8" w:rsidP="00957EF8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Коллективная аппликация «Улица, на которой я живу»</w:t>
            </w:r>
          </w:p>
        </w:tc>
      </w:tr>
      <w:tr w:rsidR="00957EF8" w:rsidRPr="00970DF6" w:rsidTr="00957EF8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Под.</w:t>
            </w:r>
          </w:p>
          <w:p w:rsidR="00957EF8" w:rsidRPr="00957EF8" w:rsidRDefault="00957EF8" w:rsidP="00203D8F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EF8">
              <w:rPr>
                <w:rFonts w:ascii="Times New Roman" w:hAnsi="Times New Roman"/>
                <w:b/>
                <w:i/>
                <w:sz w:val="24"/>
                <w:szCs w:val="24"/>
              </w:rPr>
              <w:t>Гр.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0DF6">
              <w:rPr>
                <w:rFonts w:ascii="Times New Roman" w:hAnsi="Times New Roman"/>
                <w:sz w:val="24"/>
                <w:szCs w:val="24"/>
                <w:u w:val="single"/>
              </w:rPr>
              <w:t>Инструктаж по ТБ.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F6">
              <w:rPr>
                <w:rFonts w:ascii="Times New Roman" w:hAnsi="Times New Roman"/>
                <w:b/>
                <w:sz w:val="24"/>
                <w:szCs w:val="24"/>
              </w:rPr>
              <w:t>«Устройство улицы»</w:t>
            </w:r>
          </w:p>
          <w:p w:rsidR="00957EF8" w:rsidRPr="00970DF6" w:rsidRDefault="00957EF8" w:rsidP="00203D8F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 Раскрыть понятие «Площадь».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F8" w:rsidRPr="00970DF6" w:rsidRDefault="00957EF8" w:rsidP="00957EF8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детям рассказать о своём пути из дома в детский сад.</w:t>
            </w:r>
          </w:p>
          <w:p w:rsidR="00957EF8" w:rsidRPr="00970DF6" w:rsidRDefault="00957EF8" w:rsidP="00957EF8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Экскурсия к ближайшей дороге с интенсивным движением.</w:t>
            </w:r>
          </w:p>
          <w:p w:rsidR="00957EF8" w:rsidRPr="00970DF6" w:rsidRDefault="00957EF8" w:rsidP="00957EF8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Прогулки по улицам города. Игры на ориентировку в пространстве.</w:t>
            </w:r>
          </w:p>
          <w:p w:rsidR="00957EF8" w:rsidRPr="00970DF6" w:rsidRDefault="00957EF8" w:rsidP="00957EF8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детям нарисовать путь от дома до детского сада.</w:t>
            </w:r>
          </w:p>
          <w:p w:rsidR="00957EF8" w:rsidRPr="00970DF6" w:rsidRDefault="00957EF8" w:rsidP="00957EF8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детям из конструктора «</w:t>
            </w:r>
            <w:proofErr w:type="spellStart"/>
            <w:r w:rsidRPr="00970DF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70DF6">
              <w:rPr>
                <w:rFonts w:ascii="Times New Roman" w:hAnsi="Times New Roman"/>
                <w:sz w:val="24"/>
                <w:szCs w:val="24"/>
              </w:rPr>
              <w:t>» построить участок детского сада и обыграть его. Чтение худ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0D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DF6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957EF8" w:rsidRPr="00970DF6" w:rsidRDefault="00957EF8" w:rsidP="00957EF8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F6">
              <w:rPr>
                <w:rFonts w:ascii="Times New Roman" w:hAnsi="Times New Roman"/>
                <w:sz w:val="24"/>
                <w:szCs w:val="24"/>
              </w:rPr>
              <w:t>Предложить на макете показать безопасный путь прохода.</w:t>
            </w:r>
          </w:p>
        </w:tc>
      </w:tr>
    </w:tbl>
    <w:p w:rsidR="00361A86" w:rsidRDefault="00361A86"/>
    <w:sectPr w:rsidR="00361A86" w:rsidSect="00957EF8">
      <w:pgSz w:w="16838" w:h="11906" w:orient="landscape"/>
      <w:pgMar w:top="426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C4124"/>
    <w:multiLevelType w:val="hybridMultilevel"/>
    <w:tmpl w:val="849E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EF8"/>
    <w:rsid w:val="00361A86"/>
    <w:rsid w:val="0095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2024-10-09T14:55:00Z</dcterms:created>
  <dcterms:modified xsi:type="dcterms:W3CDTF">2024-10-09T15:02:00Z</dcterms:modified>
</cp:coreProperties>
</file>